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05" w:rsidRPr="006668AE" w:rsidRDefault="00A20C05" w:rsidP="00A20C05">
      <w:pPr>
        <w:adjustRightInd w:val="0"/>
        <w:snapToGrid w:val="0"/>
        <w:spacing w:line="360" w:lineRule="auto"/>
        <w:jc w:val="left"/>
        <w:rPr>
          <w:rFonts w:ascii="Times New Roman" w:eastAsia="仿宋_GB2312" w:hAnsi="Times New Roman"/>
          <w:bCs/>
          <w:color w:val="000000"/>
          <w:sz w:val="32"/>
          <w:szCs w:val="32"/>
        </w:rPr>
      </w:pPr>
      <w:r w:rsidRPr="006668AE">
        <w:rPr>
          <w:rFonts w:ascii="Times New Roman" w:eastAsia="仿宋_GB2312" w:hAnsi="Times New Roman"/>
          <w:bCs/>
          <w:color w:val="000000"/>
          <w:sz w:val="32"/>
          <w:szCs w:val="32"/>
        </w:rPr>
        <w:t>附件</w:t>
      </w:r>
      <w:r w:rsidRPr="006668AE">
        <w:rPr>
          <w:rFonts w:ascii="Times New Roman" w:eastAsia="仿宋_GB2312" w:hAnsi="Times New Roman"/>
          <w:bCs/>
          <w:color w:val="000000"/>
          <w:sz w:val="32"/>
          <w:szCs w:val="32"/>
        </w:rPr>
        <w:t>2</w:t>
      </w:r>
      <w:r w:rsidRPr="006668AE">
        <w:rPr>
          <w:rFonts w:ascii="Times New Roman" w:eastAsia="仿宋_GB2312" w:hAnsi="Times New Roman"/>
          <w:bCs/>
          <w:color w:val="000000"/>
          <w:sz w:val="32"/>
          <w:szCs w:val="32"/>
        </w:rPr>
        <w:t>：</w:t>
      </w:r>
    </w:p>
    <w:p w:rsidR="00A20C05" w:rsidRPr="006668AE" w:rsidRDefault="00A20C05" w:rsidP="00A20C05">
      <w:pPr>
        <w:adjustRightInd w:val="0"/>
        <w:spacing w:line="600" w:lineRule="exact"/>
        <w:jc w:val="center"/>
        <w:rPr>
          <w:rFonts w:ascii="Times New Roman" w:eastAsia="方正小标宋简体" w:hAnsi="Times New Roman"/>
          <w:spacing w:val="-20"/>
          <w:sz w:val="44"/>
          <w:szCs w:val="44"/>
        </w:rPr>
      </w:pPr>
      <w:bookmarkStart w:id="0" w:name="_GoBack"/>
      <w:r w:rsidRPr="006668AE">
        <w:rPr>
          <w:rFonts w:ascii="Times New Roman" w:eastAsia="方正小标宋简体" w:hAnsi="Times New Roman"/>
          <w:spacing w:val="-20"/>
          <w:sz w:val="44"/>
          <w:szCs w:val="44"/>
        </w:rPr>
        <w:t>苏州工业园区科技</w:t>
      </w:r>
      <w:r>
        <w:rPr>
          <w:rFonts w:ascii="Times New Roman" w:eastAsia="方正小标宋简体" w:hAnsi="Times New Roman" w:hint="eastAsia"/>
          <w:spacing w:val="-20"/>
          <w:sz w:val="44"/>
          <w:szCs w:val="44"/>
        </w:rPr>
        <w:t>特派员</w:t>
      </w:r>
      <w:r w:rsidRPr="006668AE">
        <w:rPr>
          <w:rFonts w:ascii="Times New Roman" w:eastAsia="方正小标宋简体" w:hAnsi="Times New Roman"/>
          <w:spacing w:val="-20"/>
          <w:sz w:val="44"/>
          <w:szCs w:val="44"/>
        </w:rPr>
        <w:t>岗位需求表</w:t>
      </w:r>
    </w:p>
    <w:tbl>
      <w:tblPr>
        <w:tblW w:w="52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846"/>
        <w:gridCol w:w="708"/>
        <w:gridCol w:w="991"/>
        <w:gridCol w:w="849"/>
        <w:gridCol w:w="1277"/>
        <w:gridCol w:w="3261"/>
        <w:gridCol w:w="2418"/>
        <w:gridCol w:w="2683"/>
      </w:tblGrid>
      <w:tr w:rsidR="00A20C05" w:rsidRPr="006668AE" w:rsidTr="006E7B52">
        <w:trPr>
          <w:trHeight w:val="606"/>
          <w:tblHeader/>
          <w:jc w:val="center"/>
        </w:trPr>
        <w:tc>
          <w:tcPr>
            <w:tcW w:w="241" w:type="pct"/>
            <w:vAlign w:val="center"/>
            <w:hideMark/>
          </w:tcPr>
          <w:bookmarkEnd w:id="0"/>
          <w:p w:rsidR="00A20C05" w:rsidRPr="003A118A" w:rsidRDefault="00A20C05" w:rsidP="006E7B52">
            <w:pPr>
              <w:spacing w:line="240" w:lineRule="exact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3A118A">
              <w:rPr>
                <w:rFonts w:ascii="Times New Roman" w:eastAsia="方正黑体_GBK" w:hAnsi="Times New Roman"/>
                <w:sz w:val="24"/>
                <w:szCs w:val="24"/>
              </w:rPr>
              <w:t>序号</w:t>
            </w:r>
          </w:p>
        </w:tc>
        <w:tc>
          <w:tcPr>
            <w:tcW w:w="626" w:type="pct"/>
            <w:vAlign w:val="center"/>
            <w:hideMark/>
          </w:tcPr>
          <w:p w:rsidR="00A20C05" w:rsidRPr="003A118A" w:rsidRDefault="00A20C05" w:rsidP="006E7B52">
            <w:pPr>
              <w:spacing w:line="24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3A118A">
              <w:rPr>
                <w:rFonts w:ascii="Times New Roman" w:eastAsia="方正黑体_GBK" w:hAnsi="Times New Roman"/>
                <w:sz w:val="24"/>
                <w:szCs w:val="24"/>
              </w:rPr>
              <w:t>单位</w:t>
            </w:r>
          </w:p>
        </w:tc>
        <w:tc>
          <w:tcPr>
            <w:tcW w:w="240" w:type="pct"/>
            <w:vAlign w:val="center"/>
          </w:tcPr>
          <w:p w:rsidR="00A20C05" w:rsidRPr="003A118A" w:rsidRDefault="00A20C05" w:rsidP="006E7B52">
            <w:pPr>
              <w:spacing w:line="24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3A118A">
              <w:rPr>
                <w:rFonts w:ascii="Times New Roman" w:eastAsia="方正黑体_GBK" w:hAnsi="Times New Roman"/>
                <w:sz w:val="24"/>
                <w:szCs w:val="24"/>
              </w:rPr>
              <w:t>人数</w:t>
            </w:r>
          </w:p>
        </w:tc>
        <w:tc>
          <w:tcPr>
            <w:tcW w:w="336" w:type="pct"/>
            <w:vAlign w:val="center"/>
            <w:hideMark/>
          </w:tcPr>
          <w:p w:rsidR="00A20C05" w:rsidRPr="003A118A" w:rsidRDefault="00A20C05" w:rsidP="006E7B52">
            <w:pPr>
              <w:spacing w:line="24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3A118A">
              <w:rPr>
                <w:rFonts w:ascii="Times New Roman" w:eastAsia="方正黑体_GBK" w:hAnsi="Times New Roman"/>
                <w:sz w:val="24"/>
                <w:szCs w:val="24"/>
              </w:rPr>
              <w:t>部门</w:t>
            </w:r>
          </w:p>
          <w:p w:rsidR="00A20C05" w:rsidRPr="003A118A" w:rsidRDefault="00A20C05" w:rsidP="006E7B52">
            <w:pPr>
              <w:spacing w:line="24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3A118A">
              <w:rPr>
                <w:rFonts w:ascii="Times New Roman" w:eastAsia="方正黑体_GBK" w:hAnsi="Times New Roman"/>
                <w:sz w:val="24"/>
                <w:szCs w:val="24"/>
              </w:rPr>
              <w:t>职务</w:t>
            </w:r>
          </w:p>
        </w:tc>
        <w:tc>
          <w:tcPr>
            <w:tcW w:w="288" w:type="pct"/>
            <w:vAlign w:val="center"/>
            <w:hideMark/>
          </w:tcPr>
          <w:p w:rsidR="00A20C05" w:rsidRPr="003A118A" w:rsidRDefault="00A20C05" w:rsidP="006E7B52">
            <w:pPr>
              <w:spacing w:line="24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3A118A">
              <w:rPr>
                <w:rFonts w:ascii="Times New Roman" w:eastAsia="方正黑体_GBK" w:hAnsi="Times New Roman"/>
                <w:sz w:val="24"/>
                <w:szCs w:val="24"/>
              </w:rPr>
              <w:t>年龄</w:t>
            </w:r>
          </w:p>
        </w:tc>
        <w:tc>
          <w:tcPr>
            <w:tcW w:w="433" w:type="pct"/>
            <w:vAlign w:val="center"/>
            <w:hideMark/>
          </w:tcPr>
          <w:p w:rsidR="00A20C05" w:rsidRPr="003A118A" w:rsidRDefault="00A20C05" w:rsidP="006E7B52">
            <w:pPr>
              <w:spacing w:line="24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3A118A">
              <w:rPr>
                <w:rFonts w:ascii="Times New Roman" w:eastAsia="方正黑体_GBK" w:hAnsi="Times New Roman"/>
                <w:sz w:val="24"/>
                <w:szCs w:val="24"/>
              </w:rPr>
              <w:t>学历</w:t>
            </w:r>
          </w:p>
        </w:tc>
        <w:tc>
          <w:tcPr>
            <w:tcW w:w="1106" w:type="pct"/>
            <w:vAlign w:val="center"/>
          </w:tcPr>
          <w:p w:rsidR="00A20C05" w:rsidRPr="003A118A" w:rsidRDefault="00A20C05" w:rsidP="006E7B52">
            <w:pPr>
              <w:spacing w:line="24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3A118A">
              <w:rPr>
                <w:rFonts w:ascii="Times New Roman" w:eastAsia="方正黑体_GBK" w:hAnsi="Times New Roman"/>
                <w:sz w:val="24"/>
                <w:szCs w:val="24"/>
              </w:rPr>
              <w:t>专业要求</w:t>
            </w:r>
          </w:p>
        </w:tc>
        <w:tc>
          <w:tcPr>
            <w:tcW w:w="820" w:type="pct"/>
            <w:vAlign w:val="center"/>
          </w:tcPr>
          <w:p w:rsidR="00A20C05" w:rsidRPr="003A118A" w:rsidRDefault="00A20C05" w:rsidP="006E7B52">
            <w:pPr>
              <w:spacing w:line="24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3A118A">
              <w:rPr>
                <w:rFonts w:ascii="Times New Roman" w:eastAsia="方正黑体_GBK" w:hAnsi="Times New Roman"/>
                <w:sz w:val="24"/>
                <w:szCs w:val="24"/>
              </w:rPr>
              <w:t>工作经历</w:t>
            </w:r>
          </w:p>
        </w:tc>
        <w:tc>
          <w:tcPr>
            <w:tcW w:w="910" w:type="pct"/>
            <w:vAlign w:val="center"/>
          </w:tcPr>
          <w:p w:rsidR="00A20C05" w:rsidRPr="003A118A" w:rsidRDefault="00A20C05" w:rsidP="006E7B52">
            <w:pPr>
              <w:spacing w:line="24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 w:rsidRPr="003A118A">
              <w:rPr>
                <w:rFonts w:ascii="Times New Roman" w:eastAsia="方正黑体_GBK" w:hAnsi="Times New Roman"/>
                <w:sz w:val="24"/>
                <w:szCs w:val="24"/>
              </w:rPr>
              <w:t>主要工作职责</w:t>
            </w:r>
          </w:p>
        </w:tc>
      </w:tr>
      <w:tr w:rsidR="00A20C05" w:rsidRPr="006668AE" w:rsidTr="006E7B52">
        <w:trPr>
          <w:trHeight w:val="1125"/>
          <w:jc w:val="center"/>
        </w:trPr>
        <w:tc>
          <w:tcPr>
            <w:tcW w:w="241" w:type="pct"/>
            <w:vAlign w:val="center"/>
          </w:tcPr>
          <w:p w:rsidR="00A20C05" w:rsidRPr="006668AE" w:rsidRDefault="00A20C05" w:rsidP="006E7B52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6" w:type="pct"/>
            <w:vAlign w:val="center"/>
          </w:tcPr>
          <w:p w:rsidR="00A20C05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高端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制造与</w:t>
            </w:r>
          </w:p>
          <w:p w:rsidR="00A20C05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国际贸易区</w:t>
            </w:r>
          </w:p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管委会</w:t>
            </w:r>
          </w:p>
        </w:tc>
        <w:tc>
          <w:tcPr>
            <w:tcW w:w="24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副主任</w:t>
            </w:r>
          </w:p>
        </w:tc>
        <w:tc>
          <w:tcPr>
            <w:tcW w:w="288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hAnsi="Times New Roman"/>
                <w:sz w:val="24"/>
                <w:szCs w:val="24"/>
              </w:rPr>
              <w:t>45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岁以下</w:t>
            </w:r>
          </w:p>
        </w:tc>
        <w:tc>
          <w:tcPr>
            <w:tcW w:w="433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博士或副高级以上职称</w:t>
            </w:r>
          </w:p>
        </w:tc>
        <w:tc>
          <w:tcPr>
            <w:tcW w:w="1106" w:type="pct"/>
            <w:vAlign w:val="center"/>
          </w:tcPr>
          <w:p w:rsidR="00A20C05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电子信息工程、电子科学与技术、通信工程、微电子科学与工程等电子信息相关</w:t>
            </w:r>
          </w:p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专业</w:t>
            </w:r>
          </w:p>
        </w:tc>
        <w:tc>
          <w:tcPr>
            <w:tcW w:w="82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8AE">
              <w:rPr>
                <w:rFonts w:ascii="Times New Roman" w:hAnsi="Times New Roman"/>
                <w:sz w:val="24"/>
                <w:szCs w:val="24"/>
              </w:rPr>
              <w:t>5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年以上高校院所行政管理经验</w:t>
            </w:r>
          </w:p>
        </w:tc>
        <w:tc>
          <w:tcPr>
            <w:tcW w:w="91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协助分管高贸区产业转型升级工作</w:t>
            </w:r>
          </w:p>
        </w:tc>
      </w:tr>
      <w:tr w:rsidR="00A20C05" w:rsidRPr="006668AE" w:rsidTr="006E7B52">
        <w:trPr>
          <w:trHeight w:val="1252"/>
          <w:jc w:val="center"/>
        </w:trPr>
        <w:tc>
          <w:tcPr>
            <w:tcW w:w="241" w:type="pct"/>
            <w:vAlign w:val="center"/>
          </w:tcPr>
          <w:p w:rsidR="00A20C05" w:rsidRPr="006668AE" w:rsidRDefault="00A20C05" w:rsidP="006E7B52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6" w:type="pct"/>
            <w:vAlign w:val="center"/>
          </w:tcPr>
          <w:p w:rsidR="00A20C05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苏州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独墅湖</w:t>
            </w:r>
          </w:p>
          <w:p w:rsidR="00A20C05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科教创新区</w:t>
            </w:r>
          </w:p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管委会</w:t>
            </w:r>
          </w:p>
        </w:tc>
        <w:tc>
          <w:tcPr>
            <w:tcW w:w="24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288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45</w:t>
            </w: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岁以下</w:t>
            </w:r>
          </w:p>
        </w:tc>
        <w:tc>
          <w:tcPr>
            <w:tcW w:w="433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博士或副高级以上职称</w:t>
            </w:r>
          </w:p>
        </w:tc>
        <w:tc>
          <w:tcPr>
            <w:tcW w:w="1106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公共事业管理、行政管理、劳动与社会保障、人力资源管理等科技、行政管理相关专业</w:t>
            </w:r>
          </w:p>
        </w:tc>
        <w:tc>
          <w:tcPr>
            <w:tcW w:w="82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年以上高校院所</w:t>
            </w:r>
          </w:p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人才科技管理经验</w:t>
            </w:r>
          </w:p>
        </w:tc>
        <w:tc>
          <w:tcPr>
            <w:tcW w:w="91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协助分管创新区人才科技工作</w:t>
            </w:r>
          </w:p>
        </w:tc>
      </w:tr>
      <w:tr w:rsidR="00A20C05" w:rsidRPr="006668AE" w:rsidTr="006E7B52">
        <w:trPr>
          <w:trHeight w:val="3804"/>
          <w:jc w:val="center"/>
        </w:trPr>
        <w:tc>
          <w:tcPr>
            <w:tcW w:w="241" w:type="pct"/>
            <w:vAlign w:val="center"/>
          </w:tcPr>
          <w:p w:rsidR="00A20C05" w:rsidRPr="006668AE" w:rsidRDefault="00A20C05" w:rsidP="006E7B52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6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苏州阳澄湖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半岛旅游</w:t>
            </w: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度假区管委会</w:t>
            </w:r>
          </w:p>
        </w:tc>
        <w:tc>
          <w:tcPr>
            <w:tcW w:w="24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288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45</w:t>
            </w: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岁以下</w:t>
            </w:r>
          </w:p>
        </w:tc>
        <w:tc>
          <w:tcPr>
            <w:tcW w:w="433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博士或副高级以上职称</w:t>
            </w:r>
          </w:p>
        </w:tc>
        <w:tc>
          <w:tcPr>
            <w:tcW w:w="1106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公共事业管理、行政管理、劳动与社会保障、人力资源管理；金融学、金融工程；医学检验技术、食品质量与安全；环保设备工程、资源环境科学；电子信息工程、电子科学与技术、通信工程、微电子科学与工程；机械工程、机械设计制造及其自动化、工业设计等科技管理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金融科技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检验检测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环保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电子信息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机械制造相关专业</w:t>
            </w:r>
          </w:p>
        </w:tc>
        <w:tc>
          <w:tcPr>
            <w:tcW w:w="82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年以上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人才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科技管理经验</w:t>
            </w:r>
          </w:p>
        </w:tc>
        <w:tc>
          <w:tcPr>
            <w:tcW w:w="91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协助分管度假区人才科技工作</w:t>
            </w:r>
          </w:p>
        </w:tc>
      </w:tr>
      <w:tr w:rsidR="00A20C05" w:rsidRPr="006668AE" w:rsidTr="006E7B52">
        <w:trPr>
          <w:trHeight w:val="1221"/>
          <w:jc w:val="center"/>
        </w:trPr>
        <w:tc>
          <w:tcPr>
            <w:tcW w:w="241" w:type="pct"/>
            <w:vAlign w:val="center"/>
          </w:tcPr>
          <w:p w:rsidR="00A20C05" w:rsidRPr="006668AE" w:rsidRDefault="00A20C05" w:rsidP="006E7B52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26" w:type="pct"/>
            <w:vAlign w:val="center"/>
          </w:tcPr>
          <w:p w:rsidR="00A20C05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金鸡湖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商务区</w:t>
            </w:r>
          </w:p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管委会</w:t>
            </w:r>
          </w:p>
        </w:tc>
        <w:tc>
          <w:tcPr>
            <w:tcW w:w="24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288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45</w:t>
            </w: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岁以下</w:t>
            </w:r>
          </w:p>
        </w:tc>
        <w:tc>
          <w:tcPr>
            <w:tcW w:w="433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博士或副高级以上职称</w:t>
            </w:r>
          </w:p>
        </w:tc>
        <w:tc>
          <w:tcPr>
            <w:tcW w:w="1106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公共事业管理、行政管理、劳动与社会保障、人力资源管理等科技创新、科技管理相关专业</w:t>
            </w:r>
          </w:p>
        </w:tc>
        <w:tc>
          <w:tcPr>
            <w:tcW w:w="820" w:type="pct"/>
            <w:vAlign w:val="center"/>
          </w:tcPr>
          <w:p w:rsidR="00A20C05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年以上科技</w:t>
            </w:r>
          </w:p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管理经验</w:t>
            </w:r>
          </w:p>
        </w:tc>
        <w:tc>
          <w:tcPr>
            <w:tcW w:w="91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协助分管商务区人才科技工作</w:t>
            </w:r>
          </w:p>
        </w:tc>
      </w:tr>
      <w:tr w:rsidR="00A20C05" w:rsidRPr="006668AE" w:rsidTr="006E7B52">
        <w:trPr>
          <w:trHeight w:val="1251"/>
          <w:jc w:val="center"/>
        </w:trPr>
        <w:tc>
          <w:tcPr>
            <w:tcW w:w="241" w:type="pct"/>
            <w:vAlign w:val="center"/>
          </w:tcPr>
          <w:p w:rsidR="00A20C05" w:rsidRPr="006668AE" w:rsidRDefault="00A20C05" w:rsidP="006E7B52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6" w:type="pct"/>
            <w:vAlign w:val="center"/>
          </w:tcPr>
          <w:p w:rsidR="00A20C05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工委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管委会</w:t>
            </w:r>
          </w:p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办公室</w:t>
            </w:r>
          </w:p>
        </w:tc>
        <w:tc>
          <w:tcPr>
            <w:tcW w:w="24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借鉴办副主任</w:t>
            </w:r>
          </w:p>
        </w:tc>
        <w:tc>
          <w:tcPr>
            <w:tcW w:w="288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40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岁以下</w:t>
            </w:r>
          </w:p>
        </w:tc>
        <w:tc>
          <w:tcPr>
            <w:tcW w:w="433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硕士及以上学历或高级职称</w:t>
            </w:r>
          </w:p>
        </w:tc>
        <w:tc>
          <w:tcPr>
            <w:tcW w:w="1106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无</w:t>
            </w:r>
          </w:p>
        </w:tc>
        <w:tc>
          <w:tcPr>
            <w:tcW w:w="820" w:type="pct"/>
            <w:vAlign w:val="center"/>
          </w:tcPr>
          <w:p w:rsidR="00A20C05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年以上高校院所科研、产业化或管理方面经验，</w:t>
            </w:r>
            <w:r w:rsidRPr="006668AE">
              <w:rPr>
                <w:rFonts w:ascii="Times New Roman" w:eastAsia="仿宋_GB2312" w:hAnsi="Times New Roman"/>
                <w:color w:val="000000"/>
                <w:spacing w:val="-4"/>
                <w:kern w:val="0"/>
                <w:sz w:val="24"/>
                <w:szCs w:val="24"/>
              </w:rPr>
              <w:t>英语水平</w:t>
            </w:r>
          </w:p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color w:val="000000"/>
                <w:spacing w:val="-4"/>
                <w:kern w:val="0"/>
                <w:sz w:val="24"/>
                <w:szCs w:val="24"/>
              </w:rPr>
              <w:t>优秀</w:t>
            </w:r>
          </w:p>
        </w:tc>
        <w:tc>
          <w:tcPr>
            <w:tcW w:w="91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协助做好中新科技创新、知识产权、新兴产业、高层次人才合作等方面的借鉴工作</w:t>
            </w:r>
          </w:p>
        </w:tc>
      </w:tr>
      <w:tr w:rsidR="00A20C05" w:rsidRPr="006668AE" w:rsidTr="006E7B52">
        <w:trPr>
          <w:trHeight w:val="1285"/>
          <w:jc w:val="center"/>
        </w:trPr>
        <w:tc>
          <w:tcPr>
            <w:tcW w:w="241" w:type="pct"/>
            <w:vAlign w:val="center"/>
          </w:tcPr>
          <w:p w:rsidR="00A20C05" w:rsidRPr="006668AE" w:rsidRDefault="00A20C05" w:rsidP="006E7B52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6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组织部</w:t>
            </w:r>
          </w:p>
        </w:tc>
        <w:tc>
          <w:tcPr>
            <w:tcW w:w="24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人才办副主任</w:t>
            </w:r>
          </w:p>
        </w:tc>
        <w:tc>
          <w:tcPr>
            <w:tcW w:w="288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45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岁以下</w:t>
            </w:r>
          </w:p>
        </w:tc>
        <w:tc>
          <w:tcPr>
            <w:tcW w:w="433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博士或副高级以上职称</w:t>
            </w:r>
          </w:p>
        </w:tc>
        <w:tc>
          <w:tcPr>
            <w:tcW w:w="1106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公共事业管理、行政管理、劳动与社会保障、人力资源管理等科技管理、人力资源相关专业</w:t>
            </w:r>
          </w:p>
        </w:tc>
        <w:tc>
          <w:tcPr>
            <w:tcW w:w="82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中共党员，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年以上高校院所人才科技管理经验</w:t>
            </w:r>
          </w:p>
        </w:tc>
        <w:tc>
          <w:tcPr>
            <w:tcW w:w="91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协助做好园区高层次人才服务、人才发展研究等工作</w:t>
            </w:r>
          </w:p>
        </w:tc>
      </w:tr>
      <w:tr w:rsidR="00A20C05" w:rsidRPr="006668AE" w:rsidTr="006E7B52">
        <w:trPr>
          <w:trHeight w:val="1658"/>
          <w:jc w:val="center"/>
        </w:trPr>
        <w:tc>
          <w:tcPr>
            <w:tcW w:w="241" w:type="pct"/>
            <w:vAlign w:val="center"/>
          </w:tcPr>
          <w:p w:rsidR="00A20C05" w:rsidRPr="006668AE" w:rsidRDefault="00A20C05" w:rsidP="006E7B52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6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投资促进局</w:t>
            </w:r>
          </w:p>
        </w:tc>
        <w:tc>
          <w:tcPr>
            <w:tcW w:w="24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长三角境外投资促进中心</w:t>
            </w:r>
          </w:p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副主任</w:t>
            </w:r>
          </w:p>
        </w:tc>
        <w:tc>
          <w:tcPr>
            <w:tcW w:w="288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40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岁以下</w:t>
            </w:r>
          </w:p>
        </w:tc>
        <w:tc>
          <w:tcPr>
            <w:tcW w:w="433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硕士及以上学历或高级职称</w:t>
            </w:r>
          </w:p>
        </w:tc>
        <w:tc>
          <w:tcPr>
            <w:tcW w:w="1106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经济学、财政学、金融学、国际经济与贸易等金融、投资管理相关专业</w:t>
            </w:r>
          </w:p>
        </w:tc>
        <w:tc>
          <w:tcPr>
            <w:tcW w:w="820" w:type="pct"/>
            <w:vAlign w:val="center"/>
          </w:tcPr>
          <w:p w:rsidR="00A20C05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年以上相关工作</w:t>
            </w:r>
          </w:p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经验</w:t>
            </w:r>
          </w:p>
        </w:tc>
        <w:tc>
          <w:tcPr>
            <w:tcW w:w="91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协助推进境外投资服务工作</w:t>
            </w:r>
          </w:p>
        </w:tc>
      </w:tr>
      <w:tr w:rsidR="00A20C05" w:rsidRPr="006668AE" w:rsidTr="006E7B52">
        <w:trPr>
          <w:trHeight w:val="907"/>
          <w:jc w:val="center"/>
        </w:trPr>
        <w:tc>
          <w:tcPr>
            <w:tcW w:w="241" w:type="pct"/>
            <w:vAlign w:val="center"/>
          </w:tcPr>
          <w:p w:rsidR="00A20C05" w:rsidRPr="006668AE" w:rsidRDefault="00A20C05" w:rsidP="006E7B52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6" w:type="pct"/>
            <w:vMerge w:val="restart"/>
            <w:vAlign w:val="center"/>
          </w:tcPr>
          <w:p w:rsidR="00A20C05" w:rsidRPr="00B578DD" w:rsidRDefault="00A20C05" w:rsidP="006E7B52">
            <w:pPr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B578DD">
              <w:rPr>
                <w:rFonts w:ascii="Times New Roman" w:eastAsia="仿宋_GB2312" w:hAnsi="Times New Roman" w:hint="eastAsia"/>
                <w:color w:val="000000"/>
                <w:sz w:val="22"/>
              </w:rPr>
              <w:t>科技和</w:t>
            </w:r>
            <w:r w:rsidRPr="00B578DD">
              <w:rPr>
                <w:rFonts w:ascii="Times New Roman" w:eastAsia="仿宋_GB2312" w:hAnsi="Times New Roman"/>
                <w:color w:val="000000"/>
                <w:sz w:val="22"/>
              </w:rPr>
              <w:t>信息化局</w:t>
            </w:r>
          </w:p>
        </w:tc>
        <w:tc>
          <w:tcPr>
            <w:tcW w:w="240" w:type="pct"/>
            <w:vMerge w:val="restar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副局长</w:t>
            </w:r>
          </w:p>
        </w:tc>
        <w:tc>
          <w:tcPr>
            <w:tcW w:w="288" w:type="pct"/>
            <w:vMerge w:val="restart"/>
            <w:vAlign w:val="center"/>
          </w:tcPr>
          <w:p w:rsidR="00A20C05" w:rsidRPr="006668AE" w:rsidRDefault="00A20C05" w:rsidP="006E7B52">
            <w:pPr>
              <w:tabs>
                <w:tab w:val="left" w:pos="-3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45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岁以下</w:t>
            </w:r>
          </w:p>
        </w:tc>
        <w:tc>
          <w:tcPr>
            <w:tcW w:w="433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博士或副高级以上职称</w:t>
            </w:r>
          </w:p>
        </w:tc>
        <w:tc>
          <w:tcPr>
            <w:tcW w:w="1106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生物科学、生物制药、药学等生物医药相关专业</w:t>
            </w:r>
          </w:p>
        </w:tc>
        <w:tc>
          <w:tcPr>
            <w:tcW w:w="820" w:type="pct"/>
            <w:vMerge w:val="restar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年以上高校院所科技管理经验</w:t>
            </w:r>
          </w:p>
        </w:tc>
        <w:tc>
          <w:tcPr>
            <w:tcW w:w="91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协助分管生物医药产业工作</w:t>
            </w:r>
          </w:p>
        </w:tc>
      </w:tr>
      <w:tr w:rsidR="00A20C05" w:rsidRPr="006668AE" w:rsidTr="006E7B52">
        <w:trPr>
          <w:trHeight w:val="907"/>
          <w:jc w:val="center"/>
        </w:trPr>
        <w:tc>
          <w:tcPr>
            <w:tcW w:w="241" w:type="pct"/>
            <w:vAlign w:val="center"/>
          </w:tcPr>
          <w:p w:rsidR="00A20C05" w:rsidRPr="006668AE" w:rsidRDefault="00A20C05" w:rsidP="006E7B52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6" w:type="pct"/>
            <w:vMerge/>
            <w:vAlign w:val="center"/>
          </w:tcPr>
          <w:p w:rsidR="00A20C05" w:rsidRPr="00B578DD" w:rsidRDefault="00A20C05" w:rsidP="006E7B52">
            <w:pPr>
              <w:rPr>
                <w:rFonts w:ascii="Times New Roman" w:eastAsia="仿宋_GB2312" w:hAnsi="Times New Roman"/>
                <w:color w:val="000000"/>
                <w:sz w:val="22"/>
              </w:rPr>
            </w:pPr>
          </w:p>
        </w:tc>
        <w:tc>
          <w:tcPr>
            <w:tcW w:w="240" w:type="pct"/>
            <w:vMerge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153CB">
              <w:rPr>
                <w:rFonts w:ascii="Times New Roman" w:eastAsia="仿宋_GB2312" w:hAnsi="Times New Roman" w:hint="eastAsia"/>
                <w:sz w:val="24"/>
                <w:szCs w:val="24"/>
              </w:rPr>
              <w:t>副局长</w:t>
            </w:r>
          </w:p>
        </w:tc>
        <w:tc>
          <w:tcPr>
            <w:tcW w:w="288" w:type="pct"/>
            <w:vMerge/>
            <w:vAlign w:val="center"/>
          </w:tcPr>
          <w:p w:rsidR="00A20C05" w:rsidRPr="006668AE" w:rsidRDefault="00A20C05" w:rsidP="006E7B52">
            <w:pPr>
              <w:tabs>
                <w:tab w:val="left" w:pos="-3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153CB">
              <w:rPr>
                <w:rFonts w:ascii="Times New Roman" w:eastAsia="仿宋_GB2312" w:hAnsi="Times New Roman" w:hint="eastAsia"/>
                <w:sz w:val="24"/>
                <w:szCs w:val="24"/>
              </w:rPr>
              <w:t>硕士及以上学历或高级职称</w:t>
            </w:r>
          </w:p>
        </w:tc>
        <w:tc>
          <w:tcPr>
            <w:tcW w:w="1106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153CB">
              <w:rPr>
                <w:rFonts w:ascii="Times New Roman" w:eastAsia="仿宋_GB2312" w:hAnsi="Times New Roman" w:hint="eastAsia"/>
                <w:sz w:val="24"/>
                <w:szCs w:val="24"/>
              </w:rPr>
              <w:t>纳米材料与技术等纳米技术相关专业</w:t>
            </w:r>
          </w:p>
        </w:tc>
        <w:tc>
          <w:tcPr>
            <w:tcW w:w="820" w:type="pct"/>
            <w:vMerge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1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153CB">
              <w:rPr>
                <w:rFonts w:ascii="Times New Roman" w:eastAsia="仿宋_GB2312" w:hAnsi="Times New Roman" w:hint="eastAsia"/>
                <w:sz w:val="24"/>
                <w:szCs w:val="24"/>
              </w:rPr>
              <w:t>协助分管纳米技术应用产业工作</w:t>
            </w:r>
          </w:p>
        </w:tc>
      </w:tr>
      <w:tr w:rsidR="00A20C05" w:rsidRPr="006668AE" w:rsidTr="006E7B52">
        <w:trPr>
          <w:trHeight w:val="1243"/>
          <w:jc w:val="center"/>
        </w:trPr>
        <w:tc>
          <w:tcPr>
            <w:tcW w:w="241" w:type="pct"/>
            <w:vAlign w:val="center"/>
          </w:tcPr>
          <w:p w:rsidR="00A20C05" w:rsidRPr="006668AE" w:rsidRDefault="00A20C05" w:rsidP="006E7B52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6" w:type="pct"/>
            <w:vAlign w:val="center"/>
          </w:tcPr>
          <w:p w:rsidR="00A20C05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市场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监督</w:t>
            </w:r>
          </w:p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管理</w:t>
            </w: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局</w:t>
            </w:r>
          </w:p>
        </w:tc>
        <w:tc>
          <w:tcPr>
            <w:tcW w:w="24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副局长</w:t>
            </w:r>
          </w:p>
        </w:tc>
        <w:tc>
          <w:tcPr>
            <w:tcW w:w="288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45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岁以下</w:t>
            </w:r>
          </w:p>
        </w:tc>
        <w:tc>
          <w:tcPr>
            <w:tcW w:w="433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硕士及以上学历</w:t>
            </w:r>
          </w:p>
        </w:tc>
        <w:tc>
          <w:tcPr>
            <w:tcW w:w="1106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食品科学与工程、食品质量与安全等食品、药品监管相关专业</w:t>
            </w:r>
          </w:p>
        </w:tc>
        <w:tc>
          <w:tcPr>
            <w:tcW w:w="820" w:type="pct"/>
            <w:vAlign w:val="center"/>
          </w:tcPr>
          <w:p w:rsidR="00A20C05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年以上生物医药、食品药品监管工作</w:t>
            </w:r>
          </w:p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经验</w:t>
            </w:r>
          </w:p>
        </w:tc>
        <w:tc>
          <w:tcPr>
            <w:tcW w:w="91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协助做好园区生物医药产业审批服务工作</w:t>
            </w:r>
          </w:p>
        </w:tc>
      </w:tr>
      <w:tr w:rsidR="00A20C05" w:rsidRPr="006668AE" w:rsidTr="006E7B52">
        <w:trPr>
          <w:trHeight w:val="1239"/>
          <w:jc w:val="center"/>
        </w:trPr>
        <w:tc>
          <w:tcPr>
            <w:tcW w:w="241" w:type="pct"/>
            <w:vAlign w:val="center"/>
          </w:tcPr>
          <w:p w:rsidR="00A20C05" w:rsidRPr="006668AE" w:rsidRDefault="00A20C05" w:rsidP="006E7B52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6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苏州</w:t>
            </w: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元禾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控股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股份有限公司</w:t>
            </w:r>
          </w:p>
        </w:tc>
        <w:tc>
          <w:tcPr>
            <w:tcW w:w="24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副总裁</w:t>
            </w:r>
          </w:p>
        </w:tc>
        <w:tc>
          <w:tcPr>
            <w:tcW w:w="288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40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岁以下</w:t>
            </w:r>
          </w:p>
        </w:tc>
        <w:tc>
          <w:tcPr>
            <w:tcW w:w="433" w:type="pct"/>
            <w:vAlign w:val="center"/>
          </w:tcPr>
          <w:p w:rsidR="00A20C05" w:rsidRPr="007349BD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硕士及以上学历</w:t>
            </w:r>
          </w:p>
        </w:tc>
        <w:tc>
          <w:tcPr>
            <w:tcW w:w="1106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金融学、会计学、财务管理、工商管理等财务、管理相关专业</w:t>
            </w:r>
          </w:p>
        </w:tc>
        <w:tc>
          <w:tcPr>
            <w:tcW w:w="82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金融、财务知识丰富</w:t>
            </w:r>
          </w:p>
        </w:tc>
        <w:tc>
          <w:tcPr>
            <w:tcW w:w="91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协助分管创投中心运营工作</w:t>
            </w:r>
          </w:p>
        </w:tc>
      </w:tr>
      <w:tr w:rsidR="00A20C05" w:rsidRPr="006668AE" w:rsidTr="006E7B52">
        <w:trPr>
          <w:trHeight w:val="1980"/>
          <w:jc w:val="center"/>
        </w:trPr>
        <w:tc>
          <w:tcPr>
            <w:tcW w:w="241" w:type="pct"/>
            <w:vAlign w:val="center"/>
          </w:tcPr>
          <w:p w:rsidR="00A20C05" w:rsidRPr="006668AE" w:rsidRDefault="00A20C05" w:rsidP="006E7B52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6" w:type="pct"/>
            <w:vMerge w:val="restar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苏州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工业园区科技发展有限公司</w:t>
            </w:r>
          </w:p>
        </w:tc>
        <w:tc>
          <w:tcPr>
            <w:tcW w:w="240" w:type="pct"/>
            <w:vMerge w:val="restar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副总经理</w:t>
            </w:r>
          </w:p>
        </w:tc>
        <w:tc>
          <w:tcPr>
            <w:tcW w:w="288" w:type="pct"/>
            <w:vMerge w:val="restar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45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岁以下</w:t>
            </w:r>
          </w:p>
        </w:tc>
        <w:tc>
          <w:tcPr>
            <w:tcW w:w="433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硕士及以上学历或高级职称</w:t>
            </w:r>
          </w:p>
        </w:tc>
        <w:tc>
          <w:tcPr>
            <w:tcW w:w="1106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计算机科学与技术、集成电路设计与集成系统、软件工程、通信工程、</w:t>
            </w: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网络工程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等人工智能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集成电路设计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软件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通信相关专业</w:t>
            </w:r>
          </w:p>
        </w:tc>
        <w:tc>
          <w:tcPr>
            <w:tcW w:w="82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年以上人工智能相关领域科研或应用工作经验</w:t>
            </w:r>
          </w:p>
        </w:tc>
        <w:tc>
          <w:tcPr>
            <w:tcW w:w="91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协助分管人工智能产业招商、企业服务相关工作</w:t>
            </w:r>
          </w:p>
        </w:tc>
      </w:tr>
      <w:tr w:rsidR="00A20C05" w:rsidRPr="006668AE" w:rsidTr="006E7B52">
        <w:trPr>
          <w:trHeight w:val="2109"/>
          <w:jc w:val="center"/>
        </w:trPr>
        <w:tc>
          <w:tcPr>
            <w:tcW w:w="241" w:type="pct"/>
            <w:vAlign w:val="center"/>
          </w:tcPr>
          <w:p w:rsidR="00A20C05" w:rsidRPr="006668AE" w:rsidRDefault="00A20C05" w:rsidP="006E7B52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6" w:type="pct"/>
            <w:vMerge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下属</w:t>
            </w:r>
            <w:r w:rsidRPr="00B578DD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苏州国科综合数据中心有限公司</w:t>
            </w: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超算项目组副总经理</w:t>
            </w:r>
          </w:p>
        </w:tc>
        <w:tc>
          <w:tcPr>
            <w:tcW w:w="288" w:type="pct"/>
            <w:vMerge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硕士及以上学历</w:t>
            </w:r>
          </w:p>
        </w:tc>
        <w:tc>
          <w:tcPr>
            <w:tcW w:w="1106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计算机科学与技术、软件工程、网络工程等计算机科学相关专业</w:t>
            </w:r>
          </w:p>
        </w:tc>
        <w:tc>
          <w:tcPr>
            <w:tcW w:w="82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</w:t>
            </w: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年以上高校院所管理工作经验，有超算科研项目经验的优先</w:t>
            </w:r>
          </w:p>
        </w:tc>
        <w:tc>
          <w:tcPr>
            <w:tcW w:w="91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协助做好超算项目的校企合作、技术支持、院校人才引进等工作</w:t>
            </w:r>
          </w:p>
        </w:tc>
      </w:tr>
      <w:tr w:rsidR="00A20C05" w:rsidRPr="006668AE" w:rsidTr="006E7B52">
        <w:trPr>
          <w:trHeight w:val="1079"/>
          <w:jc w:val="center"/>
        </w:trPr>
        <w:tc>
          <w:tcPr>
            <w:tcW w:w="241" w:type="pct"/>
            <w:vAlign w:val="center"/>
          </w:tcPr>
          <w:p w:rsidR="00A20C05" w:rsidRPr="006668AE" w:rsidRDefault="00A20C05" w:rsidP="006E7B52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26" w:type="pct"/>
            <w:vMerge w:val="restar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苏州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工业园区生物发展有限公司</w:t>
            </w:r>
          </w:p>
        </w:tc>
        <w:tc>
          <w:tcPr>
            <w:tcW w:w="240" w:type="pct"/>
            <w:vMerge w:val="restar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副总裁</w:t>
            </w:r>
          </w:p>
        </w:tc>
        <w:tc>
          <w:tcPr>
            <w:tcW w:w="288" w:type="pct"/>
            <w:vMerge w:val="restar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45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岁以下</w:t>
            </w:r>
          </w:p>
        </w:tc>
        <w:tc>
          <w:tcPr>
            <w:tcW w:w="433" w:type="pct"/>
            <w:vMerge w:val="restar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硕士及以上学历</w:t>
            </w:r>
          </w:p>
        </w:tc>
        <w:tc>
          <w:tcPr>
            <w:tcW w:w="1106" w:type="pct"/>
            <w:vMerge w:val="restar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医学、生物科学、生物制药、药学等生物医药、医疗器械相关专业</w:t>
            </w:r>
          </w:p>
        </w:tc>
        <w:tc>
          <w:tcPr>
            <w:tcW w:w="82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10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年以上生物医药医疗器械类行业相关工作经验</w:t>
            </w:r>
          </w:p>
        </w:tc>
        <w:tc>
          <w:tcPr>
            <w:tcW w:w="91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协助分管生物医药产业招商、企业服务相关工作</w:t>
            </w:r>
          </w:p>
        </w:tc>
      </w:tr>
      <w:tr w:rsidR="00A20C05" w:rsidRPr="006668AE" w:rsidTr="006E7B52">
        <w:trPr>
          <w:trHeight w:val="1110"/>
          <w:jc w:val="center"/>
        </w:trPr>
        <w:tc>
          <w:tcPr>
            <w:tcW w:w="241" w:type="pct"/>
            <w:vAlign w:val="center"/>
          </w:tcPr>
          <w:p w:rsidR="00A20C05" w:rsidRPr="006668AE" w:rsidRDefault="00A20C05" w:rsidP="006E7B52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6" w:type="pct"/>
            <w:vMerge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产服部副经理</w:t>
            </w:r>
          </w:p>
        </w:tc>
        <w:tc>
          <w:tcPr>
            <w:tcW w:w="288" w:type="pct"/>
            <w:vMerge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06" w:type="pct"/>
            <w:vMerge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2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年以上生物医药医疗器械类行业相关工作经验</w:t>
            </w:r>
          </w:p>
        </w:tc>
        <w:tc>
          <w:tcPr>
            <w:tcW w:w="91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协助做好产学研对接、项目申报、联盟展会等相关工作</w:t>
            </w:r>
          </w:p>
        </w:tc>
      </w:tr>
      <w:tr w:rsidR="00A20C05" w:rsidRPr="006668AE" w:rsidTr="006E7B52">
        <w:trPr>
          <w:trHeight w:val="1093"/>
          <w:jc w:val="center"/>
        </w:trPr>
        <w:tc>
          <w:tcPr>
            <w:tcW w:w="241" w:type="pct"/>
            <w:vAlign w:val="center"/>
          </w:tcPr>
          <w:p w:rsidR="00A20C05" w:rsidRPr="006668AE" w:rsidRDefault="00A20C05" w:rsidP="006E7B52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6" w:type="pct"/>
            <w:vMerge w:val="restar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苏州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纳米科技发展有限公司</w:t>
            </w:r>
          </w:p>
        </w:tc>
        <w:tc>
          <w:tcPr>
            <w:tcW w:w="240" w:type="pct"/>
            <w:vMerge w:val="restar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副总裁</w:t>
            </w:r>
          </w:p>
        </w:tc>
        <w:tc>
          <w:tcPr>
            <w:tcW w:w="288" w:type="pct"/>
            <w:vMerge w:val="restar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45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岁以下</w:t>
            </w:r>
          </w:p>
        </w:tc>
        <w:tc>
          <w:tcPr>
            <w:tcW w:w="433" w:type="pct"/>
            <w:vMerge w:val="restar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硕士及以上学历</w:t>
            </w:r>
          </w:p>
        </w:tc>
        <w:tc>
          <w:tcPr>
            <w:tcW w:w="1106" w:type="pct"/>
            <w:vMerge w:val="restar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高分子材料与工程、无机非金属材料工程、功能材料、纳米材料与技术等第三代半导体技术、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MEMS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相关专业</w:t>
            </w:r>
          </w:p>
        </w:tc>
        <w:tc>
          <w:tcPr>
            <w:tcW w:w="820" w:type="pct"/>
            <w:vMerge w:val="restart"/>
            <w:vAlign w:val="center"/>
          </w:tcPr>
          <w:p w:rsidR="00A20C05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年以上相关工作</w:t>
            </w:r>
          </w:p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经验</w:t>
            </w:r>
          </w:p>
        </w:tc>
        <w:tc>
          <w:tcPr>
            <w:tcW w:w="910" w:type="pct"/>
            <w:vMerge w:val="restar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协助分管纳米技术应用产业招商、企业服务相关工作</w:t>
            </w:r>
          </w:p>
        </w:tc>
      </w:tr>
      <w:tr w:rsidR="00A20C05" w:rsidRPr="006668AE" w:rsidTr="006E7B52">
        <w:trPr>
          <w:trHeight w:val="1121"/>
          <w:jc w:val="center"/>
        </w:trPr>
        <w:tc>
          <w:tcPr>
            <w:tcW w:w="241" w:type="pct"/>
            <w:vAlign w:val="center"/>
          </w:tcPr>
          <w:p w:rsidR="00A20C05" w:rsidRPr="006668AE" w:rsidRDefault="00A20C05" w:rsidP="006E7B52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6" w:type="pct"/>
            <w:vMerge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副总裁</w:t>
            </w:r>
          </w:p>
        </w:tc>
        <w:tc>
          <w:tcPr>
            <w:tcW w:w="288" w:type="pct"/>
            <w:vMerge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06" w:type="pct"/>
            <w:vMerge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10" w:type="pct"/>
            <w:vMerge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20C05" w:rsidRPr="006668AE" w:rsidTr="006E7B52">
        <w:trPr>
          <w:trHeight w:val="969"/>
          <w:jc w:val="center"/>
        </w:trPr>
        <w:tc>
          <w:tcPr>
            <w:tcW w:w="241" w:type="pct"/>
            <w:vAlign w:val="center"/>
          </w:tcPr>
          <w:p w:rsidR="00A20C05" w:rsidRPr="006668AE" w:rsidRDefault="00A20C05" w:rsidP="006E7B52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6" w:type="pct"/>
            <w:vMerge w:val="restart"/>
            <w:vAlign w:val="center"/>
          </w:tcPr>
          <w:p w:rsidR="00A20C05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苏州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独墅湖</w:t>
            </w:r>
          </w:p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科教发展有限公司</w:t>
            </w:r>
          </w:p>
        </w:tc>
        <w:tc>
          <w:tcPr>
            <w:tcW w:w="240" w:type="pct"/>
            <w:vMerge w:val="restar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  <w:vAlign w:val="center"/>
          </w:tcPr>
          <w:p w:rsidR="00A20C05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副总</w:t>
            </w:r>
          </w:p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经理</w:t>
            </w:r>
          </w:p>
        </w:tc>
        <w:tc>
          <w:tcPr>
            <w:tcW w:w="288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45</w:t>
            </w: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岁以下</w:t>
            </w:r>
          </w:p>
        </w:tc>
        <w:tc>
          <w:tcPr>
            <w:tcW w:w="433" w:type="pct"/>
            <w:vMerge w:val="restar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硕士及以上学历</w:t>
            </w:r>
          </w:p>
        </w:tc>
        <w:tc>
          <w:tcPr>
            <w:tcW w:w="1106" w:type="pct"/>
            <w:vMerge w:val="restar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电子信息工程、电子科学与技术、通信工程、微电子科学与工程；材料科学与工程、纳米材料与技术；机械工程、机械电子工程、材料成型及控制工程；计算机科学与技术、软件工程等信息技术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材料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机电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人工智能相关专业</w:t>
            </w:r>
          </w:p>
        </w:tc>
        <w:tc>
          <w:tcPr>
            <w:tcW w:w="82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8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年以上科研及科研管理工作经验</w:t>
            </w:r>
          </w:p>
        </w:tc>
        <w:tc>
          <w:tcPr>
            <w:tcW w:w="91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协助做好创新区高校科技服务和成果转化工作，拓展与国内外高校和科研机构的合作机会</w:t>
            </w:r>
          </w:p>
        </w:tc>
      </w:tr>
      <w:tr w:rsidR="00A20C05" w:rsidRPr="006668AE" w:rsidTr="006E7B52">
        <w:trPr>
          <w:trHeight w:val="1858"/>
          <w:jc w:val="center"/>
        </w:trPr>
        <w:tc>
          <w:tcPr>
            <w:tcW w:w="241" w:type="pct"/>
            <w:vAlign w:val="center"/>
          </w:tcPr>
          <w:p w:rsidR="00A20C05" w:rsidRPr="006668AE" w:rsidRDefault="00A20C05" w:rsidP="006E7B52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6" w:type="pct"/>
            <w:vMerge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下属纳米大学科技园公司副总经理</w:t>
            </w:r>
          </w:p>
        </w:tc>
        <w:tc>
          <w:tcPr>
            <w:tcW w:w="288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45</w:t>
            </w: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岁以下</w:t>
            </w:r>
          </w:p>
        </w:tc>
        <w:tc>
          <w:tcPr>
            <w:tcW w:w="433" w:type="pct"/>
            <w:vMerge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06" w:type="pct"/>
            <w:vMerge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2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年以上科研及科研管理工作经验</w:t>
            </w:r>
          </w:p>
        </w:tc>
        <w:tc>
          <w:tcPr>
            <w:tcW w:w="91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协助推进纳米大学科技园科技招商、人才引进、校企合作等工作</w:t>
            </w:r>
          </w:p>
        </w:tc>
      </w:tr>
      <w:tr w:rsidR="00A20C05" w:rsidRPr="006668AE" w:rsidTr="006E7B52">
        <w:trPr>
          <w:trHeight w:val="1221"/>
          <w:jc w:val="center"/>
        </w:trPr>
        <w:tc>
          <w:tcPr>
            <w:tcW w:w="241" w:type="pct"/>
            <w:vAlign w:val="center"/>
          </w:tcPr>
          <w:p w:rsidR="00A20C05" w:rsidRPr="006668AE" w:rsidRDefault="00A20C05" w:rsidP="006E7B52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626" w:type="pct"/>
            <w:vMerge w:val="restar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苏州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工业园区科技招商中心</w:t>
            </w:r>
          </w:p>
        </w:tc>
        <w:tc>
          <w:tcPr>
            <w:tcW w:w="240" w:type="pct"/>
            <w:vMerge w:val="restar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副主任</w:t>
            </w:r>
          </w:p>
        </w:tc>
        <w:tc>
          <w:tcPr>
            <w:tcW w:w="288" w:type="pct"/>
            <w:vMerge w:val="restar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35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岁以下</w:t>
            </w:r>
          </w:p>
        </w:tc>
        <w:tc>
          <w:tcPr>
            <w:tcW w:w="433" w:type="pct"/>
            <w:vMerge w:val="restar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硕士及以上学历</w:t>
            </w:r>
          </w:p>
        </w:tc>
        <w:tc>
          <w:tcPr>
            <w:tcW w:w="1106" w:type="pct"/>
            <w:vMerge w:val="restar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电子信息工程、电子科学与技术、通信工程、微电子科学与工程；计算机科学与技术、软件工程；数学、统计学；生物科学、生物制药、药学；纳米材料与技术等电子信息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人工智能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大数据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生物医药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纳米技术相关专业</w:t>
            </w:r>
          </w:p>
        </w:tc>
        <w:tc>
          <w:tcPr>
            <w:tcW w:w="820" w:type="pct"/>
            <w:vMerge w:val="restar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年以上招商或科技产业服务</w:t>
            </w:r>
          </w:p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工作经验</w:t>
            </w:r>
          </w:p>
        </w:tc>
        <w:tc>
          <w:tcPr>
            <w:tcW w:w="910" w:type="pct"/>
            <w:vMerge w:val="restar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协助开展科技招商工作</w:t>
            </w:r>
          </w:p>
        </w:tc>
      </w:tr>
      <w:tr w:rsidR="00A20C05" w:rsidRPr="006668AE" w:rsidTr="006E7B52">
        <w:trPr>
          <w:trHeight w:val="1652"/>
          <w:jc w:val="center"/>
        </w:trPr>
        <w:tc>
          <w:tcPr>
            <w:tcW w:w="241" w:type="pct"/>
            <w:vAlign w:val="center"/>
          </w:tcPr>
          <w:p w:rsidR="00A20C05" w:rsidRPr="006668AE" w:rsidRDefault="00A20C05" w:rsidP="006E7B52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6" w:type="pct"/>
            <w:vMerge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副主任</w:t>
            </w:r>
          </w:p>
        </w:tc>
        <w:tc>
          <w:tcPr>
            <w:tcW w:w="288" w:type="pct"/>
            <w:vMerge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06" w:type="pct"/>
            <w:vMerge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10" w:type="pct"/>
            <w:vMerge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20C05" w:rsidRPr="006668AE" w:rsidTr="006E7B52">
        <w:trPr>
          <w:trHeight w:val="1652"/>
          <w:jc w:val="center"/>
        </w:trPr>
        <w:tc>
          <w:tcPr>
            <w:tcW w:w="241" w:type="pct"/>
            <w:vAlign w:val="center"/>
          </w:tcPr>
          <w:p w:rsidR="00A20C05" w:rsidRPr="006668AE" w:rsidRDefault="00A20C05" w:rsidP="006E7B52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6" w:type="pct"/>
            <w:vAlign w:val="center"/>
          </w:tcPr>
          <w:p w:rsidR="00A20C05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苏州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工业园区大数据管理</w:t>
            </w:r>
          </w:p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中心</w:t>
            </w:r>
          </w:p>
        </w:tc>
        <w:tc>
          <w:tcPr>
            <w:tcW w:w="24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副主任</w:t>
            </w:r>
          </w:p>
        </w:tc>
        <w:tc>
          <w:tcPr>
            <w:tcW w:w="288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45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岁以下</w:t>
            </w:r>
          </w:p>
        </w:tc>
        <w:tc>
          <w:tcPr>
            <w:tcW w:w="433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硕士及以上学历或高级职称</w:t>
            </w:r>
          </w:p>
        </w:tc>
        <w:tc>
          <w:tcPr>
            <w:tcW w:w="1106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数学、物理、化学、电子、机电、计算机等理工类相关专业，计算机专业优先</w:t>
            </w:r>
          </w:p>
        </w:tc>
        <w:tc>
          <w:tcPr>
            <w:tcW w:w="820" w:type="pct"/>
            <w:vAlign w:val="center"/>
          </w:tcPr>
          <w:p w:rsidR="00A20C05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年以上相关工作</w:t>
            </w:r>
          </w:p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经验</w:t>
            </w:r>
          </w:p>
        </w:tc>
        <w:tc>
          <w:tcPr>
            <w:tcW w:w="91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协助开展大数据产业政策研究，做好云计算、大数据等项目、人才、共建机构的跟踪管理</w:t>
            </w:r>
          </w:p>
        </w:tc>
      </w:tr>
      <w:tr w:rsidR="00A20C05" w:rsidRPr="006668AE" w:rsidTr="006E7B52">
        <w:trPr>
          <w:trHeight w:val="1340"/>
          <w:jc w:val="center"/>
        </w:trPr>
        <w:tc>
          <w:tcPr>
            <w:tcW w:w="241" w:type="pct"/>
            <w:vAlign w:val="center"/>
          </w:tcPr>
          <w:p w:rsidR="00A20C05" w:rsidRPr="006668AE" w:rsidRDefault="00A20C05" w:rsidP="006E7B52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6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苏州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工业园区企业发展服务中心</w:t>
            </w:r>
          </w:p>
        </w:tc>
        <w:tc>
          <w:tcPr>
            <w:tcW w:w="24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副主任</w:t>
            </w:r>
          </w:p>
        </w:tc>
        <w:tc>
          <w:tcPr>
            <w:tcW w:w="288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45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岁以下</w:t>
            </w:r>
          </w:p>
        </w:tc>
        <w:tc>
          <w:tcPr>
            <w:tcW w:w="433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硕士及以上学历</w:t>
            </w:r>
          </w:p>
        </w:tc>
        <w:tc>
          <w:tcPr>
            <w:tcW w:w="1106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数学、物理、化学、电子、机电、计算机等理工类相关专业</w:t>
            </w:r>
          </w:p>
        </w:tc>
        <w:tc>
          <w:tcPr>
            <w:tcW w:w="82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年以上政府服务、</w:t>
            </w:r>
          </w:p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国企管理或企业服务工作经验</w:t>
            </w:r>
          </w:p>
        </w:tc>
        <w:tc>
          <w:tcPr>
            <w:tcW w:w="910" w:type="pct"/>
            <w:vAlign w:val="center"/>
          </w:tcPr>
          <w:p w:rsidR="00A20C05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协助分管政策申报、人才申报和项目管理等</w:t>
            </w:r>
          </w:p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工作</w:t>
            </w:r>
          </w:p>
        </w:tc>
      </w:tr>
      <w:tr w:rsidR="00A20C05" w:rsidRPr="006668AE" w:rsidTr="006E7B52">
        <w:trPr>
          <w:trHeight w:val="1468"/>
          <w:jc w:val="center"/>
        </w:trPr>
        <w:tc>
          <w:tcPr>
            <w:tcW w:w="241" w:type="pct"/>
            <w:vAlign w:val="center"/>
          </w:tcPr>
          <w:p w:rsidR="00A20C05" w:rsidRPr="006668AE" w:rsidRDefault="00A20C05" w:rsidP="006E7B52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6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苏州工业园区产业创新中心</w:t>
            </w:r>
          </w:p>
        </w:tc>
        <w:tc>
          <w:tcPr>
            <w:tcW w:w="24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副主任</w:t>
            </w:r>
          </w:p>
        </w:tc>
        <w:tc>
          <w:tcPr>
            <w:tcW w:w="288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45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岁以下</w:t>
            </w:r>
          </w:p>
        </w:tc>
        <w:tc>
          <w:tcPr>
            <w:tcW w:w="433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硕士及以上学历或高级职称</w:t>
            </w:r>
          </w:p>
        </w:tc>
        <w:tc>
          <w:tcPr>
            <w:tcW w:w="1106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计算机科学与技术、软件工程、</w:t>
            </w: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纳米材料与技术等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人工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智能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、</w:t>
            </w: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纳米技术</w:t>
            </w:r>
            <w:r w:rsidRPr="006668AE">
              <w:rPr>
                <w:rFonts w:ascii="Times New Roman" w:eastAsia="仿宋_GB2312" w:hAnsi="Times New Roman"/>
                <w:sz w:val="24"/>
                <w:szCs w:val="24"/>
              </w:rPr>
              <w:t>等相关专业</w:t>
            </w:r>
          </w:p>
        </w:tc>
        <w:tc>
          <w:tcPr>
            <w:tcW w:w="82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</w:t>
            </w: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年以上高校院所科技管理经验</w:t>
            </w:r>
          </w:p>
        </w:tc>
        <w:tc>
          <w:tcPr>
            <w:tcW w:w="91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2153C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协助开展人工智能、纳米技术应用产业政策研究、服务、培育和投资工作</w:t>
            </w:r>
          </w:p>
        </w:tc>
      </w:tr>
      <w:tr w:rsidR="00A20C05" w:rsidRPr="006668AE" w:rsidTr="006E7B52">
        <w:trPr>
          <w:trHeight w:val="989"/>
          <w:jc w:val="center"/>
        </w:trPr>
        <w:tc>
          <w:tcPr>
            <w:tcW w:w="241" w:type="pct"/>
            <w:vAlign w:val="center"/>
          </w:tcPr>
          <w:p w:rsidR="00A20C05" w:rsidRPr="006668AE" w:rsidRDefault="00A20C05" w:rsidP="006E7B52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626" w:type="pct"/>
            <w:vAlign w:val="center"/>
          </w:tcPr>
          <w:p w:rsidR="00A20C05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2153C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苏州市生物</w:t>
            </w:r>
          </w:p>
          <w:p w:rsidR="00A20C05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2153C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医药产业创新</w:t>
            </w:r>
          </w:p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2153C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中心</w:t>
            </w:r>
          </w:p>
        </w:tc>
        <w:tc>
          <w:tcPr>
            <w:tcW w:w="24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288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2153C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45</w:t>
            </w:r>
            <w:r w:rsidRPr="002153C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岁以下</w:t>
            </w:r>
          </w:p>
        </w:tc>
        <w:tc>
          <w:tcPr>
            <w:tcW w:w="433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2153C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硕士及以上学历或高级职称</w:t>
            </w:r>
          </w:p>
        </w:tc>
        <w:tc>
          <w:tcPr>
            <w:tcW w:w="1106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5C1449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生物科学、生物制药、药学等生物医药相关专业</w:t>
            </w:r>
          </w:p>
        </w:tc>
        <w:tc>
          <w:tcPr>
            <w:tcW w:w="82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2153C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5</w:t>
            </w:r>
            <w:r w:rsidRPr="002153C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年以上高校院所科技管理经验</w:t>
            </w:r>
          </w:p>
        </w:tc>
        <w:tc>
          <w:tcPr>
            <w:tcW w:w="910" w:type="pct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2153C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协助参与建设国家生物医药产业创新中心</w:t>
            </w:r>
          </w:p>
        </w:tc>
      </w:tr>
      <w:tr w:rsidR="00A20C05" w:rsidRPr="006668AE" w:rsidTr="006E7B52">
        <w:trPr>
          <w:trHeight w:val="989"/>
          <w:jc w:val="center"/>
        </w:trPr>
        <w:tc>
          <w:tcPr>
            <w:tcW w:w="867" w:type="pct"/>
            <w:gridSpan w:val="2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4133" w:type="pct"/>
            <w:gridSpan w:val="7"/>
            <w:vAlign w:val="center"/>
          </w:tcPr>
          <w:p w:rsidR="00A20C05" w:rsidRPr="006668AE" w:rsidRDefault="00A20C05" w:rsidP="006E7B5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</w:t>
            </w:r>
            <w:r w:rsidRPr="006668A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人</w:t>
            </w:r>
          </w:p>
        </w:tc>
      </w:tr>
    </w:tbl>
    <w:p w:rsidR="00A20C05" w:rsidRPr="006668AE" w:rsidRDefault="00A20C05" w:rsidP="00A20C05">
      <w:pPr>
        <w:adjustRightInd w:val="0"/>
        <w:snapToGrid w:val="0"/>
        <w:spacing w:line="360" w:lineRule="auto"/>
        <w:jc w:val="left"/>
        <w:rPr>
          <w:rFonts w:ascii="Times New Roman" w:eastAsia="仿宋_GB2312" w:hAnsi="Times New Roman"/>
          <w:sz w:val="32"/>
          <w:szCs w:val="32"/>
        </w:rPr>
      </w:pPr>
    </w:p>
    <w:p w:rsidR="00933680" w:rsidRDefault="00933680"/>
    <w:sectPr w:rsidR="00933680" w:rsidSect="00ED75CD">
      <w:footerReference w:type="default" r:id="rId5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D6" w:rsidRPr="001341D6" w:rsidRDefault="00A20C05" w:rsidP="001341D6">
    <w:pPr>
      <w:pStyle w:val="a3"/>
      <w:numPr>
        <w:ilvl w:val="0"/>
        <w:numId w:val="1"/>
      </w:numPr>
      <w:rPr>
        <w:sz w:val="28"/>
        <w:szCs w:val="28"/>
      </w:rPr>
    </w:pPr>
    <w:sdt>
      <w:sdtPr>
        <w:rPr>
          <w:rFonts w:ascii="Times New Roman" w:hAnsi="Times New Roman"/>
          <w:sz w:val="28"/>
          <w:szCs w:val="28"/>
        </w:rPr>
        <w:id w:val="1601918944"/>
        <w:docPartObj>
          <w:docPartGallery w:val="Page Numbers (Bottom of Page)"/>
          <w:docPartUnique/>
        </w:docPartObj>
      </w:sdtPr>
      <w:sdtEndPr>
        <w:rPr>
          <w:rFonts w:ascii="Calibri" w:hAnsi="Calibri"/>
        </w:rPr>
      </w:sdtEndPr>
      <w:sdtContent>
        <w:r w:rsidRPr="001341D6">
          <w:rPr>
            <w:rFonts w:ascii="Times New Roman" w:hAnsi="Times New Roman"/>
            <w:sz w:val="28"/>
            <w:szCs w:val="28"/>
          </w:rPr>
          <w:fldChar w:fldCharType="begin"/>
        </w:r>
        <w:r w:rsidRPr="001341D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341D6">
          <w:rPr>
            <w:rFonts w:ascii="Times New Roman" w:hAnsi="Times New Roman"/>
            <w:sz w:val="28"/>
            <w:szCs w:val="28"/>
          </w:rPr>
          <w:fldChar w:fldCharType="separate"/>
        </w:r>
        <w:r w:rsidRPr="00A20C05">
          <w:rPr>
            <w:rFonts w:ascii="Times New Roman" w:hAnsi="Times New Roman"/>
            <w:noProof/>
            <w:sz w:val="28"/>
            <w:szCs w:val="28"/>
            <w:lang w:val="zh-CN"/>
          </w:rPr>
          <w:t>6</w:t>
        </w:r>
        <w:r w:rsidRPr="001341D6"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1341D6">
          <w:rPr>
            <w:sz w:val="28"/>
            <w:szCs w:val="28"/>
          </w:rPr>
          <w:t>—</w:t>
        </w:r>
      </w:sdtContent>
    </w:sdt>
  </w:p>
  <w:p w:rsidR="001341D6" w:rsidRDefault="00A20C05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5DB5"/>
    <w:multiLevelType w:val="hybridMultilevel"/>
    <w:tmpl w:val="7242D458"/>
    <w:lvl w:ilvl="0" w:tplc="5C4671F6">
      <w:start w:val="1"/>
      <w:numFmt w:val="bullet"/>
      <w:lvlText w:val="—"/>
      <w:lvlJc w:val="left"/>
      <w:pPr>
        <w:ind w:left="360" w:hanging="360"/>
      </w:pPr>
      <w:rPr>
        <w:rFonts w:ascii="Calibri" w:eastAsia="宋体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05"/>
    <w:rsid w:val="00933680"/>
    <w:rsid w:val="00A2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59FAF-3F5F-4B23-AACC-AB9AC27A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C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0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20C0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莫晨莹</dc:creator>
  <cp:keywords/>
  <dc:description/>
  <cp:lastModifiedBy>莫晨莹</cp:lastModifiedBy>
  <cp:revision>1</cp:revision>
  <dcterms:created xsi:type="dcterms:W3CDTF">2019-05-06T06:49:00Z</dcterms:created>
  <dcterms:modified xsi:type="dcterms:W3CDTF">2019-05-06T06:50:00Z</dcterms:modified>
</cp:coreProperties>
</file>